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33C07">
      <w:pPr>
        <w:spacing w:line="59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 w14:paraId="5E331953">
      <w:pPr>
        <w:spacing w:line="440" w:lineRule="exact"/>
        <w:jc w:val="left"/>
        <w:rPr>
          <w:rFonts w:hint="eastAsia" w:ascii="方正仿宋_GBK" w:hAnsi="Times New Roman" w:eastAsia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Times New Roman" w:eastAsia="方正仿宋_GBK"/>
          <w:sz w:val="32"/>
          <w:szCs w:val="32"/>
        </w:rPr>
        <w:t>附件：</w:t>
      </w:r>
    </w:p>
    <w:p w14:paraId="40A9A8AB">
      <w:pPr>
        <w:pStyle w:val="2"/>
        <w:rPr>
          <w:rFonts w:hint="eastAsia"/>
        </w:rPr>
      </w:pPr>
    </w:p>
    <w:p w14:paraId="0A7E2435">
      <w:pPr>
        <w:widowControl/>
        <w:jc w:val="center"/>
        <w:textAlignment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202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eastAsia="方正小标宋_GBK"/>
          <w:sz w:val="36"/>
          <w:szCs w:val="36"/>
        </w:rPr>
        <w:t>年度市区产业转型升级专项资金工业类拟安排项目（工业互联网软硬件项目第一批）汇总表</w:t>
      </w:r>
    </w:p>
    <w:p w14:paraId="0D3B70D7">
      <w:pPr>
        <w:pStyle w:val="2"/>
        <w:rPr>
          <w:rFonts w:hint="eastAsia"/>
        </w:rPr>
      </w:pPr>
    </w:p>
    <w:tbl>
      <w:tblPr>
        <w:tblStyle w:val="8"/>
        <w:tblW w:w="921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3771"/>
        <w:gridCol w:w="1134"/>
        <w:gridCol w:w="3402"/>
      </w:tblGrid>
      <w:tr w14:paraId="5DD19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777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505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65C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58C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</w:tr>
      <w:tr w14:paraId="313DC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965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FE360"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  <w:t>中集安瑞环科技股份有限公司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9B510"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  <w:t>崇川区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928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工业互联网软硬件项目</w:t>
            </w:r>
          </w:p>
        </w:tc>
      </w:tr>
      <w:tr w14:paraId="54517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A5F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15251"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  <w:t>南通万德科技有限公司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54230"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  <w:t>崇川区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D0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工业互联网软硬件项目</w:t>
            </w:r>
          </w:p>
        </w:tc>
      </w:tr>
      <w:tr w14:paraId="39AEF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489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B5EA8"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  <w:t>中天钢铁集团（南通）有限公司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CEF93"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  <w:t>海门区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9F4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工业互联网软硬件项目</w:t>
            </w:r>
          </w:p>
        </w:tc>
      </w:tr>
      <w:tr w14:paraId="0DB8B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E94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C82AB"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  <w:t>希诺股份有限公司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DD474"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  <w:t>海门区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7D2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工业互联网软硬件项目</w:t>
            </w:r>
          </w:p>
        </w:tc>
      </w:tr>
      <w:tr w14:paraId="1D6A6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128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D6DB4"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  <w:t>南通回力橡胶有限公司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11C7C"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  <w:t>海门区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F2A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工业互联网软硬件项目</w:t>
            </w:r>
          </w:p>
        </w:tc>
      </w:tr>
      <w:tr w14:paraId="43647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729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F78EC"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  <w:t>江苏新凯奇纺织科技发展有限公司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E4B3F"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  <w:t>通州湾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49F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工业互联网软硬件项目</w:t>
            </w:r>
          </w:p>
        </w:tc>
      </w:tr>
      <w:tr w14:paraId="77B81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497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A05CF"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  <w:t>江苏鸿鼎地毯有限公司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10155">
            <w:pPr>
              <w:keepNext w:val="0"/>
              <w:keepLines w:val="0"/>
              <w:widowControl/>
              <w:suppressLineNumbers w:val="0"/>
              <w:autoSpaceDE/>
              <w:autoSpaceDN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bidi="ar"/>
              </w:rPr>
              <w:t>通州湾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8F0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工业互联网软硬件项目</w:t>
            </w:r>
          </w:p>
        </w:tc>
      </w:tr>
    </w:tbl>
    <w:p w14:paraId="372A5F95">
      <w:pPr>
        <w:spacing w:line="440" w:lineRule="exact"/>
        <w:jc w:val="center"/>
        <w:rPr>
          <w:rFonts w:hint="eastAsia" w:ascii="方正小标宋_GBK" w:hAnsi="Times New Roman" w:eastAsia="方正小标宋_GBK"/>
          <w:sz w:val="36"/>
          <w:szCs w:val="36"/>
        </w:rPr>
      </w:pPr>
    </w:p>
    <w:p w14:paraId="1BF4CCFB">
      <w:pPr>
        <w:spacing w:line="440" w:lineRule="exact"/>
        <w:jc w:val="center"/>
        <w:rPr>
          <w:rFonts w:hint="eastAsia" w:ascii="方正小标宋_GBK" w:hAnsi="Times New Roman" w:eastAsia="方正小标宋_GBK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0MjY0NTZkNzBkNWQzZmYwNWUyZWEwMTRjNzBkNjcifQ=="/>
  </w:docVars>
  <w:rsids>
    <w:rsidRoot w:val="00C576F4"/>
    <w:rsid w:val="00122649"/>
    <w:rsid w:val="00164A09"/>
    <w:rsid w:val="008B2DF8"/>
    <w:rsid w:val="00A54710"/>
    <w:rsid w:val="00AE2660"/>
    <w:rsid w:val="00B93FDB"/>
    <w:rsid w:val="00BA708C"/>
    <w:rsid w:val="00C32E7E"/>
    <w:rsid w:val="00C576F4"/>
    <w:rsid w:val="0A9F0A3D"/>
    <w:rsid w:val="0ABF7794"/>
    <w:rsid w:val="13215557"/>
    <w:rsid w:val="1AA17AB6"/>
    <w:rsid w:val="21245F18"/>
    <w:rsid w:val="28EC18AC"/>
    <w:rsid w:val="2B0C0F7B"/>
    <w:rsid w:val="2BCC766D"/>
    <w:rsid w:val="2D393ACC"/>
    <w:rsid w:val="30415226"/>
    <w:rsid w:val="3D201434"/>
    <w:rsid w:val="3FA8007A"/>
    <w:rsid w:val="430D01FE"/>
    <w:rsid w:val="43A3043A"/>
    <w:rsid w:val="462751BD"/>
    <w:rsid w:val="51AB25FA"/>
    <w:rsid w:val="551F2515"/>
    <w:rsid w:val="5AAA4938"/>
    <w:rsid w:val="5F704503"/>
    <w:rsid w:val="639257BA"/>
    <w:rsid w:val="69A30E1A"/>
    <w:rsid w:val="720B5B34"/>
    <w:rsid w:val="79EB2995"/>
    <w:rsid w:val="7C896B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日期 Char"/>
    <w:basedOn w:val="9"/>
    <w:link w:val="4"/>
    <w:semiHidden/>
    <w:qFormat/>
    <w:uiPriority w:val="99"/>
    <w:rPr>
      <w:rFonts w:ascii="Calibri" w:hAnsi="Calibri" w:eastAsia="宋体" w:cs="Times New Roman"/>
    </w:rPr>
  </w:style>
  <w:style w:type="character" w:customStyle="1" w:styleId="11">
    <w:name w:val="页眉 Char"/>
    <w:basedOn w:val="9"/>
    <w:link w:val="6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573</Words>
  <Characters>635</Characters>
  <Lines>12</Lines>
  <Paragraphs>3</Paragraphs>
  <TotalTime>4</TotalTime>
  <ScaleCrop>false</ScaleCrop>
  <LinksUpToDate>false</LinksUpToDate>
  <CharactersWithSpaces>689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2022-11-04T01:09:00Z</dcterms:created>
  <dc:creator>User</dc:creator>
  <cp:lastModifiedBy>马政</cp:lastModifiedBy>
  <dcterms:modified xsi:type="dcterms:W3CDTF">2025-07-11T06:56:43Z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22A8D548A99546A6BC0EFE5F6DC8757E</vt:lpwstr>
  </property>
  <property fmtid="{D5CDD505-2E9C-101B-9397-08002B2CF9AE}" pid="4" name="KSOTemplateDocerSaveRecord">
    <vt:lpwstr>eyJoZGlkIjoiMjg0MjY0NTZkNzBkNWQzZmYwNWUyZWEwMTRjNzBkNjciLCJ1c2VySWQiOiIxNjQ0NTc1ODk2In0=</vt:lpwstr>
  </property>
</Properties>
</file>